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60" w:rsidRDefault="00736B60" w:rsidP="00736B60">
      <w:pPr>
        <w:ind w:left="-540" w:firstLine="720"/>
        <w:jc w:val="center"/>
        <w:rPr>
          <w:b/>
        </w:rPr>
      </w:pPr>
      <w:r>
        <w:rPr>
          <w:b/>
        </w:rPr>
        <w:t>Аннотация рабочей программы.</w:t>
      </w:r>
    </w:p>
    <w:p w:rsidR="00736B60" w:rsidRPr="002D3F1C" w:rsidRDefault="00736B60" w:rsidP="00736B60">
      <w:pPr>
        <w:ind w:left="-540" w:right="424" w:firstLine="720"/>
        <w:jc w:val="both"/>
      </w:pPr>
      <w:r>
        <w:rPr>
          <w:b/>
        </w:rPr>
        <w:tab/>
      </w:r>
      <w:r w:rsidRPr="002D3F1C">
        <w:t>Программа составлена на основе следующих документов:</w:t>
      </w:r>
    </w:p>
    <w:p w:rsidR="00736B60" w:rsidRPr="002D3F1C" w:rsidRDefault="00736B60" w:rsidP="00736B60">
      <w:pPr>
        <w:ind w:right="424" w:firstLine="720"/>
        <w:jc w:val="both"/>
      </w:pPr>
      <w:r w:rsidRPr="002D3F1C">
        <w:t>- Федеральным законом от 29.12.2012 № 273 – ФЗ «Об образовании в Российской Федерации»;</w:t>
      </w:r>
    </w:p>
    <w:p w:rsidR="00736B60" w:rsidRPr="002D3F1C" w:rsidRDefault="00736B60" w:rsidP="00736B60">
      <w:pPr>
        <w:ind w:right="424" w:firstLine="720"/>
        <w:jc w:val="both"/>
      </w:pPr>
      <w:r w:rsidRPr="002D3F1C">
        <w:t>- Порядком организации и осуществления образовательной деятельности по основным общеобразовательным программам начального, основного общего и среднего образования;</w:t>
      </w:r>
    </w:p>
    <w:p w:rsidR="00736B60" w:rsidRPr="002D3F1C" w:rsidRDefault="00736B60" w:rsidP="00736B60">
      <w:pPr>
        <w:ind w:right="282" w:firstLine="720"/>
        <w:jc w:val="both"/>
      </w:pPr>
      <w:r>
        <w:t xml:space="preserve">- </w:t>
      </w:r>
      <w:r w:rsidRPr="002D3F1C"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2D3F1C">
        <w:t>Минпросвещения</w:t>
      </w:r>
      <w:proofErr w:type="spellEnd"/>
      <w:r w:rsidRPr="002D3F1C">
        <w:t xml:space="preserve"> России от 31.05.2021 № 287 (далее – ФГОС ООО);</w:t>
      </w:r>
    </w:p>
    <w:p w:rsidR="00736B60" w:rsidRPr="002D3F1C" w:rsidRDefault="00736B60" w:rsidP="00736B60">
      <w:pPr>
        <w:ind w:right="282" w:firstLine="720"/>
        <w:jc w:val="both"/>
      </w:pPr>
      <w:r w:rsidRPr="002D3F1C">
        <w:t>- ООП ООО МАОУ «</w:t>
      </w:r>
      <w:proofErr w:type="spellStart"/>
      <w:r w:rsidRPr="002D3F1C">
        <w:t>Ех</w:t>
      </w:r>
      <w:r>
        <w:t>э</w:t>
      </w:r>
      <w:r w:rsidRPr="002D3F1C">
        <w:t>-Цакирская</w:t>
      </w:r>
      <w:proofErr w:type="spellEnd"/>
      <w:r w:rsidRPr="002D3F1C">
        <w:t xml:space="preserve"> СОШ», </w:t>
      </w:r>
      <w:proofErr w:type="gramStart"/>
      <w:r w:rsidRPr="002D3F1C">
        <w:t>утвержденная</w:t>
      </w:r>
      <w:proofErr w:type="gramEnd"/>
      <w:r w:rsidRPr="002D3F1C">
        <w:t xml:space="preserve"> приказом № </w:t>
      </w:r>
    </w:p>
    <w:p w:rsidR="00736B60" w:rsidRDefault="00736B60" w:rsidP="00736B60">
      <w:pPr>
        <w:ind w:right="282" w:firstLine="720"/>
        <w:jc w:val="both"/>
      </w:pPr>
      <w:r>
        <w:t>- Примерной программы по учебному предмету.</w:t>
      </w:r>
    </w:p>
    <w:p w:rsidR="00736B60" w:rsidRDefault="00736B60" w:rsidP="00736B60">
      <w:pPr>
        <w:ind w:right="282" w:firstLine="720"/>
        <w:jc w:val="both"/>
      </w:pPr>
      <w:r w:rsidRPr="008944C4">
        <w:rPr>
          <w:b/>
        </w:rPr>
        <w:t xml:space="preserve">Программа составлена для учащихся </w:t>
      </w:r>
      <w:r>
        <w:rPr>
          <w:b/>
        </w:rPr>
        <w:t>7</w:t>
      </w:r>
      <w:r w:rsidRPr="008944C4">
        <w:rPr>
          <w:b/>
        </w:rPr>
        <w:t xml:space="preserve"> класса</w:t>
      </w:r>
      <w:r>
        <w:t xml:space="preserve"> общеобразовательной школы, изучающих предмет в объеме обязательного минимума содержания на базовом уровне (2 часа в неделю / 68 часов в год). </w:t>
      </w:r>
      <w:r w:rsidRPr="008944C4">
        <w:rPr>
          <w:b/>
        </w:rPr>
        <w:t>Срок реализации</w:t>
      </w:r>
      <w:r>
        <w:t xml:space="preserve"> – 2022-2023 учебный год (34 недели).</w:t>
      </w:r>
    </w:p>
    <w:p w:rsidR="00736B60" w:rsidRDefault="00736B60" w:rsidP="00736B60">
      <w:pPr>
        <w:ind w:firstLine="708"/>
        <w:jc w:val="both"/>
      </w:pPr>
      <w:r w:rsidRPr="00A55D3E">
        <w:t xml:space="preserve">Рабочая программа по истории России и Новой истории для 7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истории 5-9 классов для образовательных учреждений.   Учебников: </w:t>
      </w:r>
      <w:proofErr w:type="spellStart"/>
      <w:r w:rsidRPr="00A55D3E">
        <w:t>Пчелова</w:t>
      </w:r>
      <w:proofErr w:type="spellEnd"/>
      <w:r w:rsidRPr="00A55D3E">
        <w:t xml:space="preserve"> Е.В. Лукина П.В.</w:t>
      </w:r>
      <w:r>
        <w:t xml:space="preserve"> </w:t>
      </w:r>
      <w:r w:rsidRPr="00A55D3E">
        <w:t>История России 16-17 вв.</w:t>
      </w:r>
      <w:r>
        <w:t xml:space="preserve"> </w:t>
      </w:r>
      <w:r w:rsidRPr="00A55D3E">
        <w:t xml:space="preserve">«Русское слово </w:t>
      </w:r>
      <w:r>
        <w:t>» М.. 2019</w:t>
      </w:r>
      <w:r w:rsidRPr="00A55D3E">
        <w:t xml:space="preserve">.; </w:t>
      </w:r>
      <w:proofErr w:type="spellStart"/>
      <w:r w:rsidRPr="00A55D3E">
        <w:t>Юдовской</w:t>
      </w:r>
      <w:proofErr w:type="spellEnd"/>
      <w:r w:rsidRPr="00A55D3E">
        <w:t xml:space="preserve"> А.Я., Баранова </w:t>
      </w:r>
      <w:proofErr w:type="spellStart"/>
      <w:r w:rsidRPr="00A55D3E">
        <w:t>П.А.,Ванюкина</w:t>
      </w:r>
      <w:proofErr w:type="spellEnd"/>
      <w:r w:rsidRPr="00A55D3E">
        <w:t xml:space="preserve"> Л.М</w:t>
      </w:r>
      <w:proofErr w:type="gramStart"/>
      <w:r w:rsidRPr="00A55D3E">
        <w:t xml:space="preserve"> .</w:t>
      </w:r>
      <w:proofErr w:type="gramEnd"/>
      <w:r w:rsidRPr="00A55D3E">
        <w:t xml:space="preserve"> </w:t>
      </w:r>
      <w:r w:rsidRPr="00090F30">
        <w:t>Всеобщая история нового времени 1500-1800.</w:t>
      </w:r>
      <w:r>
        <w:t xml:space="preserve"> «Просвещение» М.: </w:t>
      </w:r>
      <w:r w:rsidRPr="00A55D3E">
        <w:t>201</w:t>
      </w:r>
      <w:r>
        <w:t>8.</w:t>
      </w:r>
      <w:r w:rsidRPr="00A55D3E">
        <w:t xml:space="preserve">  В соответствие с Базисным учебным планом на изучение истории России в 7 классе отводится  </w:t>
      </w:r>
      <w:r>
        <w:t xml:space="preserve">68 </w:t>
      </w:r>
      <w:r w:rsidRPr="00A55D3E">
        <w:t xml:space="preserve"> часов, из расчета 2 учебных часа в неделю: История России 16-17 вв.-</w:t>
      </w:r>
      <w:r>
        <w:t xml:space="preserve"> 35 </w:t>
      </w:r>
      <w:r w:rsidRPr="00A55D3E">
        <w:t>ч.</w:t>
      </w:r>
      <w:r>
        <w:t xml:space="preserve"> </w:t>
      </w:r>
      <w:r w:rsidRPr="00090F30">
        <w:t>Всеобщая и</w:t>
      </w:r>
      <w:r>
        <w:t xml:space="preserve">стория нового времени 1500-1800 – 33 </w:t>
      </w:r>
      <w:r w:rsidRPr="00A55D3E">
        <w:t xml:space="preserve">ч. </w:t>
      </w:r>
    </w:p>
    <w:p w:rsidR="00736B60" w:rsidRPr="008944C4" w:rsidRDefault="00736B60" w:rsidP="00736B60">
      <w:pPr>
        <w:ind w:right="355" w:firstLine="540"/>
        <w:jc w:val="both"/>
        <w:rPr>
          <w:b/>
        </w:rPr>
      </w:pPr>
      <w:r w:rsidRPr="008944C4">
        <w:rPr>
          <w:b/>
        </w:rPr>
        <w:t>Общая характеристика содержания курса</w:t>
      </w:r>
      <w:r>
        <w:rPr>
          <w:b/>
        </w:rPr>
        <w:t>.</w:t>
      </w:r>
    </w:p>
    <w:p w:rsidR="00736B60" w:rsidRDefault="00736B60" w:rsidP="00736B60">
      <w:pPr>
        <w:ind w:firstLine="709"/>
        <w:jc w:val="both"/>
      </w:pPr>
      <w:r w:rsidRPr="00A55D3E">
        <w:t>Курс истории России в 7 классе охватывает период XVI-XVII вв. В основу курса положен комплексный подход в изложении истории. Рабочая программа по курс</w:t>
      </w:r>
      <w:r>
        <w:t>у история России рассчитана на 35</w:t>
      </w:r>
      <w:r w:rsidRPr="00A55D3E">
        <w:t xml:space="preserve"> часов, с интегрированным включением национально-регионального компонента и резервных 2 часа. </w:t>
      </w:r>
    </w:p>
    <w:p w:rsidR="00736B60" w:rsidRPr="00A55D3E" w:rsidRDefault="00736B60" w:rsidP="00736B60">
      <w:pPr>
        <w:ind w:firstLine="709"/>
        <w:jc w:val="both"/>
      </w:pPr>
      <w:r w:rsidRPr="00A55D3E">
        <w:t xml:space="preserve">Курс «Новая история» для 7 класса охватывает период с XVI по XVIII вв., от начала Великих географических открытий до конца XVIII в.  Курс является логическим продолжением курса «История средних веков». Рабочая программа по курсу новой истории составлена на </w:t>
      </w:r>
      <w:r>
        <w:t>33</w:t>
      </w:r>
      <w:r w:rsidRPr="00A55D3E">
        <w:t xml:space="preserve"> часов.</w:t>
      </w:r>
    </w:p>
    <w:p w:rsidR="00736B60" w:rsidRPr="00A55D3E" w:rsidRDefault="00736B60" w:rsidP="00736B60">
      <w:pPr>
        <w:ind w:firstLine="709"/>
        <w:jc w:val="both"/>
      </w:pPr>
      <w:r w:rsidRPr="00A55D3E">
        <w:t xml:space="preserve">Таким образом, рабочая программа составлена на </w:t>
      </w:r>
      <w:r>
        <w:t>68</w:t>
      </w:r>
      <w:r w:rsidRPr="00A55D3E">
        <w:t xml:space="preserve"> часов.</w:t>
      </w:r>
    </w:p>
    <w:p w:rsidR="00736B60" w:rsidRPr="00A55D3E" w:rsidRDefault="00736B60" w:rsidP="00736B60">
      <w:pPr>
        <w:ind w:firstLine="709"/>
        <w:jc w:val="both"/>
      </w:pPr>
      <w:r w:rsidRPr="00A55D3E"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частности,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736B60" w:rsidRPr="00A55D3E" w:rsidRDefault="00736B60" w:rsidP="00736B60">
      <w:pPr>
        <w:ind w:firstLine="709"/>
        <w:jc w:val="both"/>
      </w:pPr>
      <w:r w:rsidRPr="00A55D3E">
        <w:t>В соответствии с указанными особенностями были поставлены следующие цели изучения истории в 7 классе:</w:t>
      </w:r>
    </w:p>
    <w:p w:rsidR="00736B60" w:rsidRPr="00A55D3E" w:rsidRDefault="00736B60" w:rsidP="00736B60">
      <w:pPr>
        <w:ind w:firstLine="709"/>
        <w:jc w:val="both"/>
        <w:rPr>
          <w:b/>
        </w:rPr>
      </w:pPr>
      <w:r w:rsidRPr="00A55D3E">
        <w:rPr>
          <w:b/>
        </w:rPr>
        <w:t>Цели курса:</w:t>
      </w:r>
    </w:p>
    <w:p w:rsidR="00736B60" w:rsidRPr="00A55D3E" w:rsidRDefault="00736B60" w:rsidP="00736B60">
      <w:pPr>
        <w:ind w:firstLine="709"/>
        <w:jc w:val="both"/>
      </w:pPr>
      <w:r w:rsidRPr="00A55D3E">
        <w:t>-формирование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736B60" w:rsidRPr="00A55D3E" w:rsidRDefault="00736B60" w:rsidP="00736B60">
      <w:pPr>
        <w:ind w:firstLine="709"/>
        <w:jc w:val="both"/>
      </w:pPr>
      <w:r w:rsidRPr="00A55D3E">
        <w:t>-развитие умений по применению исторических знаний в жизни;</w:t>
      </w:r>
    </w:p>
    <w:p w:rsidR="00736B60" w:rsidRPr="00A55D3E" w:rsidRDefault="00736B60" w:rsidP="00736B60">
      <w:pPr>
        <w:ind w:firstLine="709"/>
        <w:jc w:val="both"/>
      </w:pPr>
      <w:r w:rsidRPr="00A55D3E">
        <w:t>-приобщение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736B60" w:rsidRPr="00A55D3E" w:rsidRDefault="00736B60" w:rsidP="00736B60">
      <w:pPr>
        <w:ind w:firstLine="709"/>
        <w:jc w:val="both"/>
      </w:pPr>
      <w:r w:rsidRPr="00A55D3E">
        <w:t>Достижение поставленных целей происходит через реализацию следующих образовательных и воспитательных задач:</w:t>
      </w:r>
    </w:p>
    <w:p w:rsidR="00736B60" w:rsidRPr="00A55D3E" w:rsidRDefault="00736B60" w:rsidP="00736B60">
      <w:pPr>
        <w:ind w:firstLine="709"/>
        <w:jc w:val="both"/>
      </w:pPr>
      <w:r w:rsidRPr="00A55D3E">
        <w:rPr>
          <w:b/>
        </w:rPr>
        <w:t>Основными образовательными задачами курса являются</w:t>
      </w:r>
      <w:r w:rsidRPr="00A55D3E">
        <w:t>:</w:t>
      </w:r>
    </w:p>
    <w:p w:rsidR="00736B60" w:rsidRPr="00A55D3E" w:rsidRDefault="00736B60" w:rsidP="00736B60">
      <w:pPr>
        <w:ind w:firstLine="709"/>
        <w:jc w:val="both"/>
      </w:pPr>
      <w:r w:rsidRPr="00A55D3E">
        <w:t>-формирование исторического мышления учащихся;</w:t>
      </w:r>
    </w:p>
    <w:p w:rsidR="00736B60" w:rsidRPr="00A55D3E" w:rsidRDefault="00736B60" w:rsidP="00736B60">
      <w:pPr>
        <w:ind w:firstLine="709"/>
        <w:jc w:val="both"/>
      </w:pPr>
      <w:r w:rsidRPr="00A55D3E">
        <w:t>-развитие умений работы с книгой и с картографическим материалом;</w:t>
      </w:r>
    </w:p>
    <w:p w:rsidR="00736B60" w:rsidRPr="00A55D3E" w:rsidRDefault="00736B60" w:rsidP="00736B60">
      <w:pPr>
        <w:ind w:firstLine="709"/>
        <w:jc w:val="both"/>
      </w:pPr>
      <w:r w:rsidRPr="00A55D3E">
        <w:t>-формирование навыков пересказа материала учебника, ответа на факто логически</w:t>
      </w:r>
      <w:proofErr w:type="gramStart"/>
      <w:r w:rsidRPr="00A55D3E">
        <w:t>е-</w:t>
      </w:r>
      <w:proofErr w:type="gramEnd"/>
      <w:r w:rsidRPr="00A55D3E">
        <w:t xml:space="preserve"> и проблемные вопросы;</w:t>
      </w:r>
    </w:p>
    <w:p w:rsidR="00736B60" w:rsidRPr="00A55D3E" w:rsidRDefault="00736B60" w:rsidP="00736B60">
      <w:pPr>
        <w:ind w:firstLine="709"/>
        <w:jc w:val="both"/>
      </w:pPr>
      <w:r w:rsidRPr="00A55D3E">
        <w:t>-формирование умений пользоваться историческими терминами и понятиями, знание важнейших дат исторических событий;</w:t>
      </w:r>
    </w:p>
    <w:p w:rsidR="00736B60" w:rsidRPr="00A55D3E" w:rsidRDefault="00736B60" w:rsidP="00736B60">
      <w:pPr>
        <w:ind w:firstLine="709"/>
        <w:jc w:val="both"/>
      </w:pPr>
      <w:r w:rsidRPr="00A55D3E">
        <w:t>-формирование знаний о взаимодействии человека с окружающей средой, об экономическом развитии обществ мира и России в эпоху Нового времени, о политическом и социальном строе в эпоху Нового времени, знаний о наиболее ярких личностях эпохи;</w:t>
      </w:r>
    </w:p>
    <w:p w:rsidR="00736B60" w:rsidRPr="00A55D3E" w:rsidRDefault="00736B60" w:rsidP="00736B60">
      <w:pPr>
        <w:ind w:firstLine="709"/>
        <w:jc w:val="both"/>
      </w:pPr>
      <w:r w:rsidRPr="00A55D3E">
        <w:t>-формирование умений охарактеризовать события, образ жизни в эпоху Нового времени;</w:t>
      </w:r>
    </w:p>
    <w:p w:rsidR="00736B60" w:rsidRPr="00A55D3E" w:rsidRDefault="00736B60" w:rsidP="00736B60">
      <w:pPr>
        <w:ind w:firstLine="709"/>
        <w:jc w:val="both"/>
      </w:pPr>
      <w:r w:rsidRPr="00A55D3E">
        <w:lastRenderedPageBreak/>
        <w:t>-формирование представлений о политических институтах и умений оперировать этими понятиями (абсолютизм, монархия, законы, нормы морали и т.д.);</w:t>
      </w:r>
    </w:p>
    <w:p w:rsidR="00736B60" w:rsidRDefault="00736B60" w:rsidP="00736B60">
      <w:pPr>
        <w:ind w:firstLine="709"/>
        <w:jc w:val="both"/>
      </w:pPr>
      <w:r w:rsidRPr="00A55D3E">
        <w:t>-уделять внимание истории мировых религий – христианства и ислама.</w:t>
      </w:r>
    </w:p>
    <w:p w:rsidR="00736B60" w:rsidRPr="00A55D3E" w:rsidRDefault="00736B60" w:rsidP="00736B60">
      <w:pPr>
        <w:ind w:firstLine="709"/>
        <w:jc w:val="both"/>
        <w:rPr>
          <w:b/>
        </w:rPr>
      </w:pPr>
      <w:r w:rsidRPr="00A55D3E">
        <w:rPr>
          <w:b/>
        </w:rPr>
        <w:t>Планируемые результаты освоения учебного курса в предметном направлении:</w:t>
      </w:r>
    </w:p>
    <w:p w:rsidR="00736B60" w:rsidRPr="00A55D3E" w:rsidRDefault="00736B60" w:rsidP="00736B60">
      <w:pPr>
        <w:ind w:firstLine="709"/>
        <w:jc w:val="both"/>
        <w:rPr>
          <w:u w:val="single"/>
        </w:rPr>
      </w:pPr>
      <w:r w:rsidRPr="00A55D3E">
        <w:rPr>
          <w:u w:val="single"/>
        </w:rPr>
        <w:t>Ученик научится:</w:t>
      </w:r>
    </w:p>
    <w:p w:rsidR="00736B60" w:rsidRPr="00A55D3E" w:rsidRDefault="00736B60" w:rsidP="00736B60">
      <w:pPr>
        <w:ind w:firstLine="709"/>
        <w:jc w:val="both"/>
        <w:rPr>
          <w:b/>
        </w:rPr>
      </w:pPr>
      <w:r w:rsidRPr="00A55D3E">
        <w:rPr>
          <w:b/>
        </w:rPr>
        <w:t>Личностные результаты:</w:t>
      </w:r>
    </w:p>
    <w:p w:rsidR="00736B60" w:rsidRPr="00A55D3E" w:rsidRDefault="00736B60" w:rsidP="00736B60">
      <w:pPr>
        <w:ind w:firstLine="709"/>
        <w:jc w:val="both"/>
      </w:pPr>
      <w:r w:rsidRPr="00A55D3E">
        <w:t xml:space="preserve">-понимать культурное и </w:t>
      </w:r>
      <w:proofErr w:type="spellStart"/>
      <w:r w:rsidRPr="00A55D3E">
        <w:t>полиэтническое</w:t>
      </w:r>
      <w:proofErr w:type="spellEnd"/>
      <w:r w:rsidRPr="00A55D3E">
        <w:t xml:space="preserve"> многообразие мира, проявлять уважение к культуре своего и других народов</w:t>
      </w:r>
    </w:p>
    <w:p w:rsidR="00736B60" w:rsidRPr="00A55D3E" w:rsidRDefault="00736B60" w:rsidP="00736B60">
      <w:pPr>
        <w:ind w:firstLine="709"/>
        <w:jc w:val="both"/>
      </w:pPr>
      <w:r w:rsidRPr="00A55D3E">
        <w:t>-проявлять способность к определению своей позиции и ответственному поведению в современном обществе</w:t>
      </w:r>
    </w:p>
    <w:p w:rsidR="00736B60" w:rsidRPr="00A55D3E" w:rsidRDefault="00736B60" w:rsidP="00736B60">
      <w:pPr>
        <w:ind w:firstLine="709"/>
        <w:jc w:val="both"/>
        <w:rPr>
          <w:b/>
        </w:rPr>
      </w:pPr>
      <w:proofErr w:type="spellStart"/>
      <w:r w:rsidRPr="00A55D3E">
        <w:rPr>
          <w:b/>
        </w:rPr>
        <w:t>Метапредметные</w:t>
      </w:r>
      <w:proofErr w:type="spellEnd"/>
      <w:r w:rsidRPr="00A55D3E">
        <w:rPr>
          <w:b/>
        </w:rPr>
        <w:t xml:space="preserve"> результаты:</w:t>
      </w:r>
    </w:p>
    <w:p w:rsidR="00736B60" w:rsidRPr="00A55D3E" w:rsidRDefault="00736B60" w:rsidP="00736B60">
      <w:pPr>
        <w:ind w:firstLine="709"/>
        <w:jc w:val="both"/>
      </w:pPr>
      <w:r w:rsidRPr="00A55D3E">
        <w:t>-решать творческие задачи по истории16-17 века, представлять результаты своей деятельности в виде (эссе</w:t>
      </w:r>
      <w:proofErr w:type="gramStart"/>
      <w:r w:rsidRPr="00A55D3E">
        <w:t>.</w:t>
      </w:r>
      <w:proofErr w:type="gramEnd"/>
      <w:r w:rsidRPr="00A55D3E">
        <w:t xml:space="preserve"> </w:t>
      </w:r>
      <w:proofErr w:type="gramStart"/>
      <w:r w:rsidRPr="00A55D3E">
        <w:t>р</w:t>
      </w:r>
      <w:proofErr w:type="gramEnd"/>
      <w:r w:rsidRPr="00A55D3E">
        <w:t>еферата, сообщения)</w:t>
      </w:r>
    </w:p>
    <w:p w:rsidR="00736B60" w:rsidRPr="00A55D3E" w:rsidRDefault="00736B60" w:rsidP="00736B60">
      <w:pPr>
        <w:ind w:firstLine="709"/>
        <w:jc w:val="both"/>
      </w:pPr>
      <w:r w:rsidRPr="00A55D3E">
        <w:t>-работать в группе, освоить основы межкультурного взаимодействия.</w:t>
      </w:r>
    </w:p>
    <w:p w:rsidR="00736B60" w:rsidRPr="00A55D3E" w:rsidRDefault="00736B60" w:rsidP="00736B60">
      <w:pPr>
        <w:ind w:firstLine="709"/>
        <w:jc w:val="both"/>
        <w:rPr>
          <w:b/>
        </w:rPr>
      </w:pPr>
      <w:r w:rsidRPr="00A55D3E">
        <w:rPr>
          <w:b/>
        </w:rPr>
        <w:t>Предметные результаты:</w:t>
      </w:r>
    </w:p>
    <w:p w:rsidR="00736B60" w:rsidRPr="00A55D3E" w:rsidRDefault="00736B60" w:rsidP="00736B60">
      <w:pPr>
        <w:ind w:firstLine="709"/>
        <w:jc w:val="both"/>
      </w:pPr>
      <w:r w:rsidRPr="00A55D3E">
        <w:t xml:space="preserve">-указывать хронологические рамки </w:t>
      </w:r>
      <w:proofErr w:type="gramStart"/>
      <w:r w:rsidRPr="00A55D3E">
        <w:t>основных</w:t>
      </w:r>
      <w:proofErr w:type="gramEnd"/>
      <w:r w:rsidRPr="00A55D3E">
        <w:t xml:space="preserve"> исторических событий16-17вв.</w:t>
      </w:r>
    </w:p>
    <w:p w:rsidR="00736B60" w:rsidRPr="00A55D3E" w:rsidRDefault="00736B60" w:rsidP="00736B60">
      <w:pPr>
        <w:ind w:firstLine="709"/>
        <w:jc w:val="both"/>
      </w:pPr>
      <w:r w:rsidRPr="00A55D3E">
        <w:t>-характеризовать место, обстоятельства, участников Смутного времени, Соляного, Медного бунта</w:t>
      </w:r>
    </w:p>
    <w:p w:rsidR="00736B60" w:rsidRPr="00A55D3E" w:rsidRDefault="00736B60" w:rsidP="00736B60">
      <w:pPr>
        <w:ind w:firstLine="709"/>
        <w:jc w:val="both"/>
      </w:pPr>
      <w:r w:rsidRPr="00A55D3E">
        <w:t>-показывать на карте границы европейских государств до и после войн</w:t>
      </w:r>
    </w:p>
    <w:p w:rsidR="00736B60" w:rsidRPr="00A55D3E" w:rsidRDefault="00736B60" w:rsidP="00736B60">
      <w:pPr>
        <w:ind w:firstLine="709"/>
        <w:jc w:val="both"/>
      </w:pPr>
      <w:r w:rsidRPr="00A55D3E">
        <w:t>-рассказывать устно и письменно о событиях 16-17вв на основе текста и иллюстраций учебника</w:t>
      </w:r>
    </w:p>
    <w:p w:rsidR="00736B60" w:rsidRPr="00A55D3E" w:rsidRDefault="00736B60" w:rsidP="00736B60">
      <w:pPr>
        <w:ind w:firstLine="709"/>
        <w:jc w:val="both"/>
      </w:pPr>
      <w:r w:rsidRPr="00A55D3E">
        <w:t>-раскрывать смысл, значение важнейших исторических понятий</w:t>
      </w:r>
      <w:proofErr w:type="gramStart"/>
      <w:r w:rsidRPr="00A55D3E">
        <w:t>.</w:t>
      </w:r>
      <w:proofErr w:type="gramEnd"/>
      <w:r w:rsidRPr="00A55D3E">
        <w:t xml:space="preserve"> </w:t>
      </w:r>
      <w:proofErr w:type="gramStart"/>
      <w:r w:rsidRPr="00A55D3E">
        <w:t>в</w:t>
      </w:r>
      <w:proofErr w:type="gramEnd"/>
      <w:r w:rsidRPr="00A55D3E">
        <w:t xml:space="preserve"> том числе появившийся в 16-17вв.</w:t>
      </w:r>
    </w:p>
    <w:p w:rsidR="00736B60" w:rsidRPr="00A55D3E" w:rsidRDefault="00736B60" w:rsidP="00736B60">
      <w:pPr>
        <w:ind w:firstLine="709"/>
        <w:jc w:val="both"/>
      </w:pPr>
      <w:r w:rsidRPr="00A55D3E">
        <w:t xml:space="preserve">-давать оценки личностям 16-17вв. Иван Грозный, Борис Годунов. </w:t>
      </w:r>
      <w:proofErr w:type="gramStart"/>
      <w:r w:rsidRPr="00A55D3E">
        <w:t>Степан Разин, Алексей Михайлович, и т.п.)</w:t>
      </w:r>
      <w:proofErr w:type="gramEnd"/>
    </w:p>
    <w:p w:rsidR="00736B60" w:rsidRPr="00A55D3E" w:rsidRDefault="00736B60" w:rsidP="00736B60">
      <w:pPr>
        <w:ind w:firstLine="709"/>
        <w:jc w:val="both"/>
      </w:pPr>
      <w:r w:rsidRPr="00A55D3E">
        <w:t>-проводить аналогии развития Европы и России в эпоху Нового времени.</w:t>
      </w:r>
    </w:p>
    <w:p w:rsidR="00736B60" w:rsidRPr="00A55D3E" w:rsidRDefault="00736B60" w:rsidP="00736B60">
      <w:pPr>
        <w:ind w:firstLine="709"/>
        <w:jc w:val="both"/>
        <w:rPr>
          <w:b/>
        </w:rPr>
      </w:pPr>
      <w:r w:rsidRPr="00A55D3E">
        <w:rPr>
          <w:i/>
        </w:rPr>
        <w:t>Ученик получит возможность научиться:</w:t>
      </w:r>
    </w:p>
    <w:p w:rsidR="00736B60" w:rsidRPr="00A55D3E" w:rsidRDefault="00736B60" w:rsidP="00736B60">
      <w:pPr>
        <w:ind w:firstLine="709"/>
        <w:jc w:val="both"/>
        <w:rPr>
          <w:b/>
        </w:rPr>
      </w:pPr>
      <w:r w:rsidRPr="00A55D3E">
        <w:rPr>
          <w:b/>
        </w:rPr>
        <w:t>Личностные результаты:</w:t>
      </w:r>
    </w:p>
    <w:p w:rsidR="00736B60" w:rsidRPr="00A55D3E" w:rsidRDefault="00736B60" w:rsidP="00736B60">
      <w:pPr>
        <w:ind w:firstLine="709"/>
        <w:jc w:val="both"/>
      </w:pPr>
      <w:r w:rsidRPr="00A55D3E">
        <w:t>-осознавать свою идентичность как гражданин страны, член семьи, этнической и религиозной группы, локальной и региональной общности</w:t>
      </w:r>
    </w:p>
    <w:p w:rsidR="00736B60" w:rsidRPr="00A55D3E" w:rsidRDefault="00736B60" w:rsidP="00736B60">
      <w:pPr>
        <w:ind w:firstLine="709"/>
        <w:jc w:val="both"/>
        <w:rPr>
          <w:b/>
        </w:rPr>
      </w:pPr>
      <w:proofErr w:type="spellStart"/>
      <w:r w:rsidRPr="00A55D3E">
        <w:rPr>
          <w:b/>
        </w:rPr>
        <w:t>Метапредметные</w:t>
      </w:r>
      <w:proofErr w:type="spellEnd"/>
      <w:r w:rsidRPr="00A55D3E">
        <w:rPr>
          <w:b/>
        </w:rPr>
        <w:t xml:space="preserve"> результаты:</w:t>
      </w:r>
    </w:p>
    <w:p w:rsidR="00736B60" w:rsidRPr="00A55D3E" w:rsidRDefault="00736B60" w:rsidP="00736B60">
      <w:pPr>
        <w:ind w:firstLine="709"/>
        <w:jc w:val="both"/>
      </w:pPr>
      <w:r w:rsidRPr="00A55D3E">
        <w:t xml:space="preserve">-владеть умением работать внешкольной информацией (анализировать и обобщать факты народных движений в 17в., составлять простой план </w:t>
      </w:r>
      <w:proofErr w:type="gramStart"/>
      <w:r w:rsidRPr="00A55D3E">
        <w:t>на</w:t>
      </w:r>
      <w:proofErr w:type="gramEnd"/>
      <w:r w:rsidRPr="00A55D3E">
        <w:t xml:space="preserve"> </w:t>
      </w:r>
      <w:proofErr w:type="gramStart"/>
      <w:r w:rsidRPr="00A55D3E">
        <w:t>ему</w:t>
      </w:r>
      <w:proofErr w:type="gramEnd"/>
      <w:r w:rsidRPr="00A55D3E">
        <w:t xml:space="preserve"> крепостной политики 17века)</w:t>
      </w:r>
    </w:p>
    <w:p w:rsidR="00736B60" w:rsidRPr="00A55D3E" w:rsidRDefault="00736B60" w:rsidP="00736B60">
      <w:pPr>
        <w:ind w:firstLine="709"/>
        <w:jc w:val="both"/>
      </w:pPr>
      <w:r w:rsidRPr="00A55D3E">
        <w:t xml:space="preserve">-работать с электронными носителями при подготовке к </w:t>
      </w:r>
      <w:proofErr w:type="gramStart"/>
      <w:r w:rsidRPr="00A55D3E">
        <w:t>к</w:t>
      </w:r>
      <w:proofErr w:type="gramEnd"/>
      <w:r w:rsidRPr="00A55D3E">
        <w:t>/р.</w:t>
      </w:r>
    </w:p>
    <w:p w:rsidR="00736B60" w:rsidRPr="00A55D3E" w:rsidRDefault="00736B60" w:rsidP="00736B60">
      <w:pPr>
        <w:ind w:firstLine="709"/>
        <w:jc w:val="both"/>
        <w:rPr>
          <w:b/>
        </w:rPr>
      </w:pPr>
      <w:r w:rsidRPr="00A55D3E">
        <w:rPr>
          <w:b/>
        </w:rPr>
        <w:t>Предметные результаты:</w:t>
      </w:r>
    </w:p>
    <w:p w:rsidR="00736B60" w:rsidRPr="00A55D3E" w:rsidRDefault="00736B60" w:rsidP="00736B60">
      <w:pPr>
        <w:ind w:firstLine="709"/>
        <w:jc w:val="both"/>
      </w:pPr>
      <w:r w:rsidRPr="00A55D3E">
        <w:t>-группировать исторические факты по различным признакам (выделять отличительные признаки народных движений в 17в., революций в Европе в 17в.)</w:t>
      </w:r>
    </w:p>
    <w:p w:rsidR="00736B60" w:rsidRPr="00A55D3E" w:rsidRDefault="00736B60" w:rsidP="00736B60">
      <w:pPr>
        <w:ind w:firstLine="709"/>
        <w:jc w:val="both"/>
      </w:pPr>
      <w:r w:rsidRPr="00A55D3E">
        <w:t>-сравнивать данные о политических преобразованиях в 17в. из разных исторических источников</w:t>
      </w:r>
    </w:p>
    <w:p w:rsidR="00736B60" w:rsidRPr="00A55D3E" w:rsidRDefault="00736B60" w:rsidP="00736B60">
      <w:pPr>
        <w:ind w:firstLine="709"/>
        <w:jc w:val="both"/>
      </w:pPr>
      <w:r w:rsidRPr="00A55D3E">
        <w:t>-сравнивать исторические процессы в мире и России</w:t>
      </w:r>
      <w:proofErr w:type="gramStart"/>
      <w:r w:rsidRPr="00A55D3E">
        <w:t>.</w:t>
      </w:r>
      <w:proofErr w:type="gramEnd"/>
      <w:r w:rsidRPr="00A55D3E">
        <w:t xml:space="preserve"> </w:t>
      </w:r>
      <w:proofErr w:type="gramStart"/>
      <w:r w:rsidRPr="00A55D3E">
        <w:t>о</w:t>
      </w:r>
      <w:proofErr w:type="gramEnd"/>
      <w:r w:rsidRPr="00A55D3E">
        <w:t>пределять общие и различные черты событий</w:t>
      </w:r>
    </w:p>
    <w:p w:rsidR="00736B60" w:rsidRPr="00A55D3E" w:rsidRDefault="00736B60" w:rsidP="00736B60">
      <w:pPr>
        <w:ind w:firstLine="709"/>
        <w:jc w:val="both"/>
      </w:pPr>
      <w:r w:rsidRPr="00A55D3E">
        <w:t>-излагать суждения о причинах и следствиях реформ Никона для исторического развития Российской империи</w:t>
      </w:r>
    </w:p>
    <w:p w:rsidR="00736B60" w:rsidRPr="00A55D3E" w:rsidRDefault="00736B60" w:rsidP="00736B60">
      <w:pPr>
        <w:ind w:firstLine="709"/>
        <w:jc w:val="both"/>
      </w:pPr>
      <w:r w:rsidRPr="00A55D3E">
        <w:t>-способствовать сохранению памятников отечественной и мировой культуры, участвовать в вахтах памяти.</w:t>
      </w:r>
    </w:p>
    <w:p w:rsidR="00736B60" w:rsidRPr="00A55D3E" w:rsidRDefault="00736B60" w:rsidP="00736B60">
      <w:pPr>
        <w:ind w:firstLine="709"/>
        <w:jc w:val="both"/>
        <w:rPr>
          <w:b/>
        </w:rPr>
      </w:pPr>
      <w:r w:rsidRPr="00A55D3E">
        <w:rPr>
          <w:b/>
        </w:rPr>
        <w:t>В результате изучения истории ученик должен</w:t>
      </w:r>
    </w:p>
    <w:p w:rsidR="00736B60" w:rsidRPr="00A55D3E" w:rsidRDefault="00736B60" w:rsidP="00736B60">
      <w:pPr>
        <w:ind w:firstLine="709"/>
        <w:jc w:val="both"/>
        <w:rPr>
          <w:b/>
        </w:rPr>
      </w:pPr>
      <w:r w:rsidRPr="00A55D3E">
        <w:rPr>
          <w:b/>
        </w:rPr>
        <w:t>Знать</w:t>
      </w:r>
      <w:proofErr w:type="gramStart"/>
      <w:r w:rsidRPr="00A55D3E">
        <w:rPr>
          <w:b/>
        </w:rPr>
        <w:t>/П</w:t>
      </w:r>
      <w:proofErr w:type="gramEnd"/>
      <w:r w:rsidRPr="00A55D3E">
        <w:rPr>
          <w:b/>
        </w:rPr>
        <w:t>онимать:</w:t>
      </w:r>
    </w:p>
    <w:p w:rsidR="00736B60" w:rsidRPr="00A55D3E" w:rsidRDefault="00736B60" w:rsidP="00736B60">
      <w:pPr>
        <w:ind w:firstLine="709"/>
        <w:jc w:val="both"/>
      </w:pPr>
      <w:r w:rsidRPr="00A55D3E">
        <w:t>Основные даты, ключевые события и понятия эпохи нового времени мира и России;</w:t>
      </w:r>
    </w:p>
    <w:p w:rsidR="00736B60" w:rsidRPr="00A55D3E" w:rsidRDefault="00736B60" w:rsidP="00736B60">
      <w:pPr>
        <w:ind w:firstLine="709"/>
        <w:jc w:val="both"/>
      </w:pPr>
      <w:r w:rsidRPr="00A55D3E">
        <w:t>Временные границы эпохи нового времени истории человечества, особенности обществ эпохи нового времени.</w:t>
      </w:r>
    </w:p>
    <w:p w:rsidR="00736B60" w:rsidRPr="00A55D3E" w:rsidRDefault="00736B60" w:rsidP="00736B60">
      <w:pPr>
        <w:ind w:firstLine="709"/>
        <w:jc w:val="both"/>
        <w:rPr>
          <w:b/>
        </w:rPr>
      </w:pPr>
      <w:r w:rsidRPr="00A55D3E">
        <w:rPr>
          <w:b/>
        </w:rPr>
        <w:t>Уметь:</w:t>
      </w:r>
    </w:p>
    <w:p w:rsidR="00736B60" w:rsidRPr="00A55D3E" w:rsidRDefault="00736B60" w:rsidP="00736B60">
      <w:pPr>
        <w:ind w:firstLine="709"/>
        <w:jc w:val="both"/>
      </w:pPr>
      <w:r w:rsidRPr="00A55D3E">
        <w:t>Пересказывать текст учебника, воспроизводить информацию, раскрывать содержание иллюстраций.</w:t>
      </w:r>
    </w:p>
    <w:p w:rsidR="00736B60" w:rsidRPr="00A55D3E" w:rsidRDefault="00736B60" w:rsidP="00736B60">
      <w:pPr>
        <w:ind w:firstLine="709"/>
        <w:jc w:val="both"/>
      </w:pPr>
      <w:r w:rsidRPr="00A55D3E">
        <w:t>Сравнивать исторические явления в разных странах, выделяя сходство и различия.</w:t>
      </w:r>
    </w:p>
    <w:p w:rsidR="00736B60" w:rsidRPr="00A55D3E" w:rsidRDefault="00736B60" w:rsidP="00736B60">
      <w:pPr>
        <w:ind w:firstLine="709"/>
        <w:jc w:val="both"/>
      </w:pPr>
      <w:r w:rsidRPr="00A55D3E">
        <w:t>Спорить и отстаивать свои взгляды, давать устный отзыв на ответы одноклассников, делать несложные выводы.</w:t>
      </w:r>
    </w:p>
    <w:p w:rsidR="00736B60" w:rsidRPr="00A55D3E" w:rsidRDefault="00736B60" w:rsidP="00736B60">
      <w:pPr>
        <w:ind w:firstLine="709"/>
        <w:jc w:val="both"/>
      </w:pPr>
      <w:r w:rsidRPr="00A55D3E">
        <w:t>Оперировать историческими понятиями и датами.</w:t>
      </w:r>
    </w:p>
    <w:p w:rsidR="00736B60" w:rsidRPr="00A55D3E" w:rsidRDefault="00736B60" w:rsidP="00736B60">
      <w:pPr>
        <w:ind w:firstLine="709"/>
        <w:jc w:val="both"/>
      </w:pPr>
      <w:r w:rsidRPr="00A55D3E">
        <w:lastRenderedPageBreak/>
        <w:t>Работать с исторической картой: читать легенду, добывать полезную информацию, показывать территории расселения народов и завоеваний, границы государств, города, места значительных исторических событий.</w:t>
      </w:r>
    </w:p>
    <w:p w:rsidR="00736B60" w:rsidRPr="00A55D3E" w:rsidRDefault="00736B60" w:rsidP="00736B60">
      <w:pPr>
        <w:ind w:firstLine="709"/>
        <w:jc w:val="both"/>
      </w:pPr>
      <w:r w:rsidRPr="00A55D3E">
        <w:t>Анализировать исторические источники, применять содержащуюся в них информацию для подтверждения своих суждений</w:t>
      </w:r>
    </w:p>
    <w:p w:rsidR="00736B60" w:rsidRPr="00A55D3E" w:rsidRDefault="00736B60" w:rsidP="00736B60">
      <w:pPr>
        <w:ind w:firstLine="709"/>
        <w:jc w:val="both"/>
      </w:pPr>
      <w:r w:rsidRPr="00A55D3E">
        <w:t>-использовать текст исторического источника при ответе на вопросы, решении различных задач</w:t>
      </w:r>
    </w:p>
    <w:p w:rsidR="00736B60" w:rsidRPr="00A55D3E" w:rsidRDefault="00736B60" w:rsidP="00736B60">
      <w:pPr>
        <w:ind w:firstLine="709"/>
        <w:jc w:val="both"/>
      </w:pPr>
      <w:r w:rsidRPr="00A55D3E">
        <w:t>-сравнивать содержания источников одной тематики;</w:t>
      </w:r>
    </w:p>
    <w:p w:rsidR="00736B60" w:rsidRPr="00A55D3E" w:rsidRDefault="00736B60" w:rsidP="00736B60">
      <w:pPr>
        <w:ind w:firstLine="709"/>
        <w:jc w:val="both"/>
      </w:pPr>
      <w:r w:rsidRPr="00A55D3E">
        <w:t>-определять последовательность и длительность важнейших событий зарубежной истории и истории России;</w:t>
      </w:r>
    </w:p>
    <w:p w:rsidR="00736B60" w:rsidRPr="00A55D3E" w:rsidRDefault="00736B60" w:rsidP="00736B60">
      <w:pPr>
        <w:ind w:firstLine="709"/>
        <w:jc w:val="both"/>
      </w:pPr>
      <w:r w:rsidRPr="00A55D3E">
        <w:t>-читать историческую карту, показывать на ней государства и места значительных исторических событий;</w:t>
      </w:r>
    </w:p>
    <w:p w:rsidR="00736B60" w:rsidRPr="00A55D3E" w:rsidRDefault="00736B60" w:rsidP="00736B60">
      <w:pPr>
        <w:ind w:firstLine="709"/>
        <w:jc w:val="both"/>
      </w:pPr>
      <w:r w:rsidRPr="00A55D3E">
        <w:t>-давать описание исторических событий и памятников культуры на основе текста и иллюстрированного материала</w:t>
      </w:r>
      <w:proofErr w:type="gramStart"/>
      <w:r w:rsidRPr="00A55D3E">
        <w:t>.</w:t>
      </w:r>
      <w:proofErr w:type="gramEnd"/>
      <w:r w:rsidRPr="00A55D3E">
        <w:t xml:space="preserve"> </w:t>
      </w:r>
      <w:proofErr w:type="gramStart"/>
      <w:r w:rsidRPr="00A55D3E">
        <w:t>ф</w:t>
      </w:r>
      <w:proofErr w:type="gramEnd"/>
      <w:r w:rsidRPr="00A55D3E">
        <w:t>рагментов исторических источников в связной монологической форме;</w:t>
      </w:r>
    </w:p>
    <w:p w:rsidR="00736B60" w:rsidRPr="00A55D3E" w:rsidRDefault="00736B60" w:rsidP="00736B60">
      <w:pPr>
        <w:ind w:firstLine="709"/>
        <w:jc w:val="both"/>
      </w:pPr>
      <w:r w:rsidRPr="00A55D3E">
        <w:t>-использовать приобретенные знания при написании творческих работ;</w:t>
      </w:r>
    </w:p>
    <w:p w:rsidR="00736B60" w:rsidRPr="00A55D3E" w:rsidRDefault="00736B60" w:rsidP="00736B60">
      <w:pPr>
        <w:ind w:firstLine="709"/>
        <w:jc w:val="both"/>
      </w:pPr>
      <w:r w:rsidRPr="00A55D3E">
        <w:t xml:space="preserve"> выявлять существенные черты исторических процессов;</w:t>
      </w:r>
    </w:p>
    <w:p w:rsidR="00736B60" w:rsidRPr="00A55D3E" w:rsidRDefault="00736B60" w:rsidP="00736B60">
      <w:pPr>
        <w:ind w:firstLine="709"/>
        <w:jc w:val="both"/>
      </w:pPr>
      <w:r w:rsidRPr="00A55D3E">
        <w:t>-группировать исторические события по заданному признаку;</w:t>
      </w:r>
    </w:p>
    <w:p w:rsidR="00736B60" w:rsidRPr="00A55D3E" w:rsidRDefault="00736B60" w:rsidP="00736B60">
      <w:pPr>
        <w:ind w:firstLine="709"/>
        <w:jc w:val="both"/>
      </w:pPr>
      <w:r w:rsidRPr="00A55D3E">
        <w:t>определять причины и следствия основных исторических событий;</w:t>
      </w:r>
    </w:p>
    <w:p w:rsidR="00736B60" w:rsidRPr="00A55D3E" w:rsidRDefault="00736B60" w:rsidP="00736B60">
      <w:pPr>
        <w:ind w:firstLine="709"/>
        <w:jc w:val="both"/>
      </w:pPr>
      <w:r w:rsidRPr="00A55D3E">
        <w:t>давать собственную оценку наиболее значимым историческим событиям и персоналиям.</w:t>
      </w:r>
    </w:p>
    <w:p w:rsidR="00736B60" w:rsidRPr="00A55D3E" w:rsidRDefault="00736B60" w:rsidP="00736B60">
      <w:pPr>
        <w:ind w:firstLine="709"/>
        <w:jc w:val="both"/>
      </w:pPr>
      <w:r w:rsidRPr="00A55D3E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55D3E">
        <w:rPr>
          <w:b/>
        </w:rPr>
        <w:t>для</w:t>
      </w:r>
      <w:proofErr w:type="gramEnd"/>
      <w:r w:rsidRPr="00A55D3E">
        <w:t>:</w:t>
      </w:r>
    </w:p>
    <w:p w:rsidR="00736B60" w:rsidRPr="00A55D3E" w:rsidRDefault="00736B60" w:rsidP="00736B60">
      <w:pPr>
        <w:ind w:firstLine="709"/>
        <w:jc w:val="both"/>
      </w:pPr>
      <w:r w:rsidRPr="00A55D3E">
        <w:t>-определения собственной позиции по отношению к изучаемым явлениям;</w:t>
      </w:r>
    </w:p>
    <w:p w:rsidR="00736B60" w:rsidRPr="00A55D3E" w:rsidRDefault="00736B60" w:rsidP="00736B60">
      <w:pPr>
        <w:ind w:firstLine="709"/>
        <w:jc w:val="both"/>
      </w:pPr>
      <w:r w:rsidRPr="00A55D3E">
        <w:t>-предоставления результатов изучения исторического материала в формах сообщений, планов, кратких конспектов, других творческих работ;</w:t>
      </w:r>
    </w:p>
    <w:p w:rsidR="00736B60" w:rsidRDefault="00736B60" w:rsidP="00736B60">
      <w:pPr>
        <w:ind w:firstLine="709"/>
        <w:jc w:val="both"/>
      </w:pPr>
      <w:r w:rsidRPr="00A55D3E">
        <w:t>участия в дискуссиях по историческим проблемам, формулирования собственной позиции по обсуждаемым вопросам, используя для аргументации исторические сведения.</w:t>
      </w:r>
    </w:p>
    <w:p w:rsidR="00736B60" w:rsidRDefault="00736B60" w:rsidP="00736B60">
      <w:pPr>
        <w:ind w:firstLine="709"/>
        <w:jc w:val="both"/>
        <w:rPr>
          <w:b/>
        </w:rPr>
      </w:pPr>
      <w:r w:rsidRPr="00A55D3E">
        <w:rPr>
          <w:b/>
        </w:rPr>
        <w:t>Содержание учебного предмета:</w:t>
      </w:r>
    </w:p>
    <w:p w:rsidR="00736B60" w:rsidRPr="00A55D3E" w:rsidRDefault="00736B60" w:rsidP="00736B60">
      <w:pPr>
        <w:ind w:firstLine="709"/>
        <w:jc w:val="both"/>
      </w:pPr>
      <w:r>
        <w:rPr>
          <w:b/>
        </w:rPr>
        <w:t xml:space="preserve">История России </w:t>
      </w:r>
      <w:r w:rsidRPr="00A55D3E">
        <w:rPr>
          <w:b/>
          <w:lang w:val="en-US"/>
        </w:rPr>
        <w:t>XVI</w:t>
      </w:r>
      <w:r w:rsidRPr="00A55D3E">
        <w:rPr>
          <w:b/>
        </w:rPr>
        <w:t>-</w:t>
      </w:r>
      <w:r w:rsidRPr="00A55D3E">
        <w:rPr>
          <w:b/>
          <w:lang w:val="en-US"/>
        </w:rPr>
        <w:t>XVII</w:t>
      </w:r>
      <w:r w:rsidRPr="00A55D3E">
        <w:rPr>
          <w:b/>
        </w:rPr>
        <w:t xml:space="preserve"> вв. (</w:t>
      </w:r>
      <w:r>
        <w:rPr>
          <w:b/>
        </w:rPr>
        <w:t xml:space="preserve">35 </w:t>
      </w:r>
      <w:r w:rsidRPr="00A55D3E">
        <w:rPr>
          <w:b/>
        </w:rPr>
        <w:t>ч.)</w:t>
      </w:r>
      <w:r w:rsidRPr="00A55D3E">
        <w:t xml:space="preserve"> </w:t>
      </w:r>
    </w:p>
    <w:p w:rsidR="00736B60" w:rsidRPr="00736B60" w:rsidRDefault="00736B60" w:rsidP="00736B60">
      <w:pPr>
        <w:ind w:firstLine="709"/>
        <w:jc w:val="both"/>
      </w:pPr>
      <w:r w:rsidRPr="00736B60">
        <w:t>Введение. 1 ч.</w:t>
      </w:r>
    </w:p>
    <w:p w:rsidR="00736B60" w:rsidRPr="00736B60" w:rsidRDefault="00736B60" w:rsidP="00736B60">
      <w:pPr>
        <w:ind w:firstLine="709"/>
        <w:jc w:val="both"/>
      </w:pPr>
      <w:r w:rsidRPr="00736B60">
        <w:t>Глава I. Создание Московского царства. 10 ч</w:t>
      </w:r>
    </w:p>
    <w:p w:rsidR="00736B60" w:rsidRPr="00736B60" w:rsidRDefault="00736B60" w:rsidP="00736B60">
      <w:pPr>
        <w:ind w:firstLine="709"/>
        <w:jc w:val="both"/>
      </w:pPr>
      <w:r w:rsidRPr="00736B60">
        <w:t>Глава II. Смутное время. 7 ч.</w:t>
      </w:r>
    </w:p>
    <w:p w:rsidR="00736B60" w:rsidRPr="00736B60" w:rsidRDefault="00736B60" w:rsidP="00736B60">
      <w:pPr>
        <w:ind w:firstLine="709"/>
        <w:jc w:val="both"/>
      </w:pPr>
      <w:r w:rsidRPr="00736B60">
        <w:t>Глава III. Россия при первых Романовых. 17 ч.</w:t>
      </w:r>
    </w:p>
    <w:p w:rsidR="00736B60" w:rsidRPr="00736B60" w:rsidRDefault="00736B60" w:rsidP="00736B60">
      <w:pPr>
        <w:ind w:firstLine="709"/>
        <w:jc w:val="both"/>
      </w:pPr>
      <w:r w:rsidRPr="00736B60">
        <w:t>Резерв (2часа).</w:t>
      </w:r>
    </w:p>
    <w:p w:rsidR="00736B60" w:rsidRPr="00A55D3E" w:rsidRDefault="00736B60" w:rsidP="00736B60">
      <w:pPr>
        <w:ind w:firstLine="709"/>
        <w:jc w:val="both"/>
        <w:rPr>
          <w:b/>
        </w:rPr>
      </w:pPr>
      <w:r w:rsidRPr="000222DC">
        <w:rPr>
          <w:b/>
        </w:rPr>
        <w:t>Всеобщая история нового времени 1500-1800.</w:t>
      </w:r>
      <w:r w:rsidRPr="00A55D3E">
        <w:rPr>
          <w:b/>
        </w:rPr>
        <w:t xml:space="preserve"> (</w:t>
      </w:r>
      <w:r>
        <w:rPr>
          <w:b/>
        </w:rPr>
        <w:t xml:space="preserve">33 </w:t>
      </w:r>
      <w:r w:rsidRPr="00A55D3E">
        <w:rPr>
          <w:b/>
        </w:rPr>
        <w:t>ч.)</w:t>
      </w:r>
      <w:r>
        <w:rPr>
          <w:b/>
        </w:rPr>
        <w:t>.</w:t>
      </w:r>
    </w:p>
    <w:p w:rsidR="00736B60" w:rsidRPr="00736B60" w:rsidRDefault="00736B60" w:rsidP="00736B60">
      <w:pPr>
        <w:ind w:firstLine="709"/>
        <w:jc w:val="both"/>
      </w:pPr>
      <w:r w:rsidRPr="00736B60">
        <w:t xml:space="preserve">Глава </w:t>
      </w:r>
      <w:r w:rsidRPr="00736B60">
        <w:rPr>
          <w:lang w:val="en-US"/>
        </w:rPr>
        <w:t>I</w:t>
      </w:r>
      <w:r w:rsidRPr="00736B60">
        <w:t>. Мир в начале Нового времени. Великие географические открытия. Возрождение. Реформация. 14 ч</w:t>
      </w:r>
    </w:p>
    <w:p w:rsidR="00736B60" w:rsidRPr="00736B60" w:rsidRDefault="00736B60" w:rsidP="00736B60">
      <w:pPr>
        <w:ind w:firstLine="709"/>
        <w:jc w:val="both"/>
      </w:pPr>
      <w:r w:rsidRPr="00736B60">
        <w:t xml:space="preserve">Глава </w:t>
      </w:r>
      <w:r w:rsidRPr="00736B60">
        <w:rPr>
          <w:lang w:val="en-US"/>
        </w:rPr>
        <w:t>II</w:t>
      </w:r>
      <w:r w:rsidRPr="00736B60">
        <w:t>.  Первые революции Нового времени. Международные отношения. 5 ч</w:t>
      </w:r>
    </w:p>
    <w:p w:rsidR="00736B60" w:rsidRPr="00736B60" w:rsidRDefault="00736B60" w:rsidP="00736B60">
      <w:pPr>
        <w:ind w:firstLine="709"/>
        <w:jc w:val="both"/>
      </w:pPr>
      <w:r w:rsidRPr="00736B60">
        <w:t xml:space="preserve">Глава </w:t>
      </w:r>
      <w:r w:rsidRPr="00736B60">
        <w:rPr>
          <w:lang w:val="en-US"/>
        </w:rPr>
        <w:t>III</w:t>
      </w:r>
      <w:r w:rsidRPr="00736B60">
        <w:t>. Эпоха просвещения. Время преобразований. 9 ч.</w:t>
      </w:r>
    </w:p>
    <w:p w:rsidR="00736B60" w:rsidRPr="00736B60" w:rsidRDefault="00736B60" w:rsidP="00736B60">
      <w:pPr>
        <w:ind w:firstLine="709"/>
        <w:jc w:val="both"/>
      </w:pPr>
      <w:r w:rsidRPr="00736B60">
        <w:t xml:space="preserve">Глава </w:t>
      </w:r>
      <w:r w:rsidRPr="00736B60">
        <w:rPr>
          <w:lang w:val="en-US"/>
        </w:rPr>
        <w:t>IV</w:t>
      </w:r>
      <w:r w:rsidRPr="00736B60">
        <w:t>. Традиционные общества Востока. Начало европейской колонизации. 4 ч.</w:t>
      </w:r>
    </w:p>
    <w:p w:rsidR="00736B60" w:rsidRPr="000222DC" w:rsidRDefault="00736B60" w:rsidP="00736B60">
      <w:pPr>
        <w:ind w:firstLine="709"/>
        <w:jc w:val="both"/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p w:rsidR="00736B60" w:rsidRDefault="00736B60" w:rsidP="00736B60">
      <w:pPr>
        <w:ind w:right="355" w:firstLine="709"/>
        <w:jc w:val="both"/>
        <w:rPr>
          <w:b/>
        </w:rPr>
      </w:pPr>
    </w:p>
    <w:sectPr w:rsidR="00736B60" w:rsidSect="001955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B60"/>
    <w:rsid w:val="00032026"/>
    <w:rsid w:val="001A3FD4"/>
    <w:rsid w:val="002E126A"/>
    <w:rsid w:val="0043396B"/>
    <w:rsid w:val="0061413E"/>
    <w:rsid w:val="006B79C2"/>
    <w:rsid w:val="00736B60"/>
    <w:rsid w:val="008E291D"/>
    <w:rsid w:val="00C16221"/>
    <w:rsid w:val="00CC444B"/>
    <w:rsid w:val="00EA3DBB"/>
    <w:rsid w:val="00FD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1349</Words>
  <Characters>7693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2023-02-01T00:31:00Z</dcterms:created>
  <dcterms:modified xsi:type="dcterms:W3CDTF">2023-02-01T00:37:00Z</dcterms:modified>
</cp:coreProperties>
</file>